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Title"/>
        <w:ind w:left="409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-111913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0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5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440"/>
      </w:pPr>
      <w:r>
        <w:rPr/>
        <w:pict>
          <v:group style="position:absolute;margin-left:42.412998pt;margin-top:-65.994377pt;width:32.75pt;height:24.25pt;mso-position-horizontal-relative:page;mso-position-vertical-relative:paragraph;z-index:-15789568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9056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8544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8032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7520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 w:val="0"/>
        </w:rPr>
        <w:t>1.</w:t>
      </w:r>
      <w:r>
        <w:rPr>
          <w:b w:val="0"/>
          <w:spacing w:val="9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name them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1092866</wp:posOffset>
            </wp:positionH>
            <wp:positionV relativeFrom="paragraph">
              <wp:posOffset>117000</wp:posOffset>
            </wp:positionV>
            <wp:extent cx="1637815" cy="1901952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815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3214242</wp:posOffset>
            </wp:positionH>
            <wp:positionV relativeFrom="paragraph">
              <wp:posOffset>436012</wp:posOffset>
            </wp:positionV>
            <wp:extent cx="1804468" cy="1621154"/>
            <wp:effectExtent l="0" t="0" r="0" b="0"/>
            <wp:wrapTopAndBottom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68" cy="162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5611621</wp:posOffset>
            </wp:positionH>
            <wp:positionV relativeFrom="paragraph">
              <wp:posOffset>246782</wp:posOffset>
            </wp:positionV>
            <wp:extent cx="1454871" cy="1801368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871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1299591</wp:posOffset>
            </wp:positionH>
            <wp:positionV relativeFrom="paragraph">
              <wp:posOffset>323074</wp:posOffset>
            </wp:positionV>
            <wp:extent cx="2364757" cy="1594865"/>
            <wp:effectExtent l="0" t="0" r="0" b="0"/>
            <wp:wrapTopAndBottom/>
            <wp:docPr id="11" name="image14.jpeg" descr="Imagen que contiene servicio de mes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57" cy="15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4164965</wp:posOffset>
            </wp:positionH>
            <wp:positionV relativeFrom="paragraph">
              <wp:posOffset>106031</wp:posOffset>
            </wp:positionV>
            <wp:extent cx="2014894" cy="1787652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94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166046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exact" w:before="0"/>
        <w:ind w:left="4089" w:right="4098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94" w:right="4098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2021-12-07T14:39:06Z</dcterms:created>
  <dcterms:modified xsi:type="dcterms:W3CDTF">2021-12-07T14:39:06Z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